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8495"/>
      </w:tblGrid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Ф.И.О. / наименование организации:</w:t>
            </w: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Дата рождения (число, месяц, год):</w:t>
            </w: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Место жительства / регистрации / юридический адрес:</w:t>
            </w: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Телефоны: код города______</w:t>
            </w:r>
          </w:p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служебный __________, домашний __________, мобильный_________</w:t>
            </w: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Место учебы (курс, факультет) / работы:</w:t>
            </w: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Номинация и название конкурсной работы:</w:t>
            </w: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Прошу Вас зарегистрировать меня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 Выражаю поддержку идее проведения Конкурса и заинтересованность участия в нем.</w:t>
            </w:r>
          </w:p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 xml:space="preserve">С Положением о Конкурсе и с условиями проведения </w:t>
            </w:r>
            <w:proofErr w:type="gramStart"/>
            <w:r w:rsidRPr="001F4743">
              <w:rPr>
                <w:color w:val="000000"/>
                <w:sz w:val="28"/>
                <w:szCs w:val="28"/>
              </w:rPr>
              <w:t>согласен</w:t>
            </w:r>
            <w:proofErr w:type="gramEnd"/>
            <w:r w:rsidRPr="001F4743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198"/>
        <w:gridCol w:w="3373"/>
      </w:tblGrid>
      <w:tr w:rsidR="00047521" w:rsidTr="00787794">
        <w:tc>
          <w:tcPr>
            <w:tcW w:w="6345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Дата __________</w:t>
            </w:r>
          </w:p>
        </w:tc>
        <w:tc>
          <w:tcPr>
            <w:tcW w:w="3225" w:type="dxa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Подпись__________</w:t>
            </w:r>
          </w:p>
        </w:tc>
      </w:tr>
    </w:tbl>
    <w:p w:rsidR="00047521" w:rsidRDefault="00047521" w:rsidP="00047521">
      <w:pPr>
        <w:spacing w:line="230" w:lineRule="auto"/>
        <w:rPr>
          <w:color w:val="000000"/>
          <w:sz w:val="28"/>
          <w:szCs w:val="28"/>
        </w:rPr>
      </w:pPr>
    </w:p>
    <w:p w:rsidR="00047521" w:rsidRDefault="00047521" w:rsidP="00047521">
      <w:pPr>
        <w:ind w:left="4956"/>
        <w:jc w:val="center"/>
        <w:rPr>
          <w:sz w:val="28"/>
          <w:szCs w:val="28"/>
        </w:rPr>
      </w:pPr>
    </w:p>
    <w:p w:rsidR="00047521" w:rsidRDefault="00047521" w:rsidP="00047521">
      <w:pPr>
        <w:ind w:left="4956"/>
        <w:jc w:val="center"/>
        <w:rPr>
          <w:sz w:val="28"/>
          <w:szCs w:val="28"/>
        </w:rPr>
      </w:pPr>
    </w:p>
    <w:p w:rsidR="00047521" w:rsidRDefault="00047521" w:rsidP="00047521">
      <w:pPr>
        <w:ind w:left="4956"/>
        <w:jc w:val="center"/>
        <w:rPr>
          <w:sz w:val="28"/>
          <w:szCs w:val="28"/>
        </w:rPr>
      </w:pPr>
    </w:p>
    <w:p w:rsidR="00047521" w:rsidRDefault="00047521" w:rsidP="00047521">
      <w:pPr>
        <w:ind w:left="4956"/>
        <w:jc w:val="center"/>
        <w:rPr>
          <w:sz w:val="28"/>
          <w:szCs w:val="28"/>
        </w:rPr>
      </w:pPr>
    </w:p>
    <w:p w:rsidR="00DC67E8" w:rsidRDefault="00DC67E8" w:rsidP="00047521">
      <w:pPr>
        <w:ind w:left="4956"/>
        <w:jc w:val="center"/>
        <w:rPr>
          <w:sz w:val="28"/>
          <w:szCs w:val="28"/>
        </w:rPr>
      </w:pPr>
    </w:p>
    <w:p w:rsidR="009A4454" w:rsidRDefault="009A4454" w:rsidP="00047521">
      <w:pPr>
        <w:ind w:left="4956"/>
        <w:jc w:val="center"/>
        <w:rPr>
          <w:sz w:val="28"/>
          <w:szCs w:val="28"/>
        </w:rPr>
      </w:pPr>
    </w:p>
    <w:p w:rsidR="009A4454" w:rsidRDefault="009A4454" w:rsidP="00047521">
      <w:pPr>
        <w:ind w:left="4956"/>
        <w:jc w:val="center"/>
        <w:rPr>
          <w:sz w:val="28"/>
          <w:szCs w:val="28"/>
        </w:rPr>
      </w:pPr>
    </w:p>
    <w:p w:rsidR="00DC67E8" w:rsidRDefault="00DC67E8" w:rsidP="00047521">
      <w:pPr>
        <w:ind w:left="4956"/>
        <w:jc w:val="center"/>
        <w:rPr>
          <w:sz w:val="28"/>
          <w:szCs w:val="28"/>
        </w:rPr>
      </w:pPr>
    </w:p>
    <w:p w:rsidR="00DC67E8" w:rsidRDefault="00DC67E8" w:rsidP="00047521">
      <w:pPr>
        <w:ind w:left="4956"/>
        <w:jc w:val="center"/>
        <w:rPr>
          <w:sz w:val="28"/>
          <w:szCs w:val="28"/>
        </w:rPr>
      </w:pPr>
    </w:p>
    <w:p w:rsidR="00DC67E8" w:rsidRDefault="00DC67E8" w:rsidP="00047521">
      <w:pPr>
        <w:ind w:left="4956"/>
        <w:jc w:val="center"/>
        <w:rPr>
          <w:sz w:val="28"/>
          <w:szCs w:val="28"/>
        </w:rPr>
      </w:pPr>
    </w:p>
    <w:p w:rsidR="00DC67E8" w:rsidRDefault="00DB2E3D" w:rsidP="00047521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7521" w:rsidRDefault="00047521" w:rsidP="00047521">
      <w:pPr>
        <w:ind w:left="4956"/>
        <w:jc w:val="center"/>
        <w:rPr>
          <w:sz w:val="28"/>
          <w:szCs w:val="28"/>
        </w:rPr>
      </w:pPr>
    </w:p>
    <w:p w:rsidR="00047521" w:rsidRDefault="00047521" w:rsidP="00047521">
      <w:pPr>
        <w:ind w:left="495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47521" w:rsidRDefault="00047521" w:rsidP="00047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ПОЛОЖЕНИЕ </w:t>
      </w:r>
    </w:p>
    <w:p w:rsidR="00047521" w:rsidRDefault="00047521" w:rsidP="00047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Всероссийском конкурсе </w:t>
      </w:r>
      <w:r w:rsidRPr="00902B69">
        <w:rPr>
          <w:b/>
          <w:sz w:val="28"/>
          <w:szCs w:val="28"/>
        </w:rPr>
        <w:t xml:space="preserve">социальной рекламы антинаркотической направленности и пропаганды здорового образа жизни </w:t>
      </w:r>
    </w:p>
    <w:p w:rsidR="00047521" w:rsidRDefault="00047521" w:rsidP="00047521">
      <w:pPr>
        <w:jc w:val="center"/>
        <w:rPr>
          <w:b/>
          <w:sz w:val="28"/>
          <w:szCs w:val="28"/>
        </w:rPr>
      </w:pPr>
      <w:r w:rsidRPr="00902B69">
        <w:rPr>
          <w:b/>
          <w:sz w:val="28"/>
          <w:szCs w:val="28"/>
        </w:rPr>
        <w:t>«Спасем жизнь вместе»</w:t>
      </w:r>
    </w:p>
    <w:p w:rsidR="00047521" w:rsidRDefault="00047521" w:rsidP="00047521">
      <w:pPr>
        <w:jc w:val="both"/>
        <w:rPr>
          <w:b/>
          <w:sz w:val="28"/>
          <w:szCs w:val="28"/>
        </w:rPr>
      </w:pPr>
    </w:p>
    <w:p w:rsidR="00047521" w:rsidRDefault="00047521" w:rsidP="0004752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47521" w:rsidRDefault="00047521" w:rsidP="00047521">
      <w:pPr>
        <w:ind w:firstLine="540"/>
        <w:jc w:val="both"/>
        <w:rPr>
          <w:b/>
          <w:sz w:val="28"/>
          <w:szCs w:val="28"/>
        </w:rPr>
      </w:pP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Всероссийский конкурс </w:t>
      </w:r>
      <w:r w:rsidRPr="000F5BA8">
        <w:rPr>
          <w:sz w:val="28"/>
          <w:szCs w:val="28"/>
        </w:rPr>
        <w:t>социальной рекламы антинаркотической направленности и пропаганды здорового образа жизни «Спасем жизнь вместе»</w:t>
      </w:r>
      <w:r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и формирования в обществе негативного отношения к их незаконному потреблению.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Конкурс проводится ежегодно в два этапа (региональный и федеральный).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Конкурсе могут принимать участие физические и юридические лица, а также авторские коллективы.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Конкурсные работы представляются по следующим номинациям: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«Лучший макет наружной социальной рекламы, направленной на снижение спроса на наркотики»;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«Лучший видеоролик антинаркотической направленности и пропаганды здорового образа жизни»;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«Лучший буклет антинаркотической направленности и пропаганды здорового образа жизни».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задачами проведения конкурса являются: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Формирование негативного отношения в обществе к незаконному потреблению наркотиков.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Информирование населения о последствиях незаконного потребления наркотиков.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 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Популяризация лучших конкурсных работ социальной рекламы.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Общее руководство и организацию проведения Конкурса осуществляет ГУНК МВД России.</w:t>
      </w:r>
      <w:r>
        <w:rPr>
          <w:sz w:val="28"/>
          <w:szCs w:val="28"/>
        </w:rPr>
        <w:tab/>
        <w:t xml:space="preserve"> </w:t>
      </w:r>
    </w:p>
    <w:p w:rsidR="00047521" w:rsidRPr="000F5BA8" w:rsidRDefault="00047521" w:rsidP="00047521">
      <w:pPr>
        <w:ind w:firstLine="540"/>
        <w:jc w:val="both"/>
        <w:rPr>
          <w:sz w:val="28"/>
          <w:szCs w:val="28"/>
        </w:rPr>
      </w:pPr>
    </w:p>
    <w:p w:rsidR="00047521" w:rsidRDefault="00047521" w:rsidP="0004752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проведения Конкурса</w:t>
      </w:r>
    </w:p>
    <w:p w:rsidR="00047521" w:rsidRDefault="00047521" w:rsidP="00047521">
      <w:pPr>
        <w:ind w:firstLine="540"/>
        <w:jc w:val="both"/>
        <w:rPr>
          <w:b/>
          <w:sz w:val="28"/>
          <w:szCs w:val="28"/>
        </w:rPr>
      </w:pP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 w:rsidRPr="00D74CBF">
        <w:rPr>
          <w:sz w:val="28"/>
          <w:szCs w:val="28"/>
        </w:rPr>
        <w:t>7. Ежегодно (не позднее 20 декабря года, предшествующего году проведения Конкурса) на ресурсах аппаратно-программного комплекса «Официальный интернет-сайт МВД России»</w:t>
      </w:r>
      <w:r>
        <w:rPr>
          <w:sz w:val="28"/>
          <w:szCs w:val="28"/>
        </w:rP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Номинация Конкурса.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Форма заявки на участие в Конкурсе (приложение к настоящему Положению).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Требования, предъявляемые к конкурсным работам.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Адрес для направления конкурсных работ и заявок на участие в Конкурсе.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 Сроки подачи заявки на участие в Конкурсе и представления конкурсных работ.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Региональный этап Конкурса проводится в территориальных органах МВД России на региональном уровне в период </w:t>
      </w:r>
      <w:r w:rsidRPr="00DF44F2">
        <w:rPr>
          <w:sz w:val="28"/>
          <w:szCs w:val="28"/>
          <w:u w:val="single"/>
        </w:rPr>
        <w:t>с 10 января по 20 февраля</w:t>
      </w:r>
      <w:r>
        <w:rPr>
          <w:sz w:val="28"/>
          <w:szCs w:val="28"/>
        </w:rPr>
        <w:t>, в ходе которого осуществляется проведение предварительного конкурсного отбора.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Конкурсные работы представляются в подразделение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соответствующего территориального органа МВД России на региональном уровне.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Персональный состав отборочной комиссии утверждается её председателем.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культуры, искусства и другие.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 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Решение отборочной комиссии оформляется протоколом.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</w:t>
      </w:r>
      <w:r>
        <w:rPr>
          <w:sz w:val="28"/>
          <w:szCs w:val="28"/>
        </w:rPr>
        <w:lastRenderedPageBreak/>
        <w:t xml:space="preserve">информационно-аналитического обеспечения деятельности МВД России на электронный адрес </w:t>
      </w:r>
      <w:hyperlink r:id="rId7" w:history="1">
        <w:r w:rsidRPr="00B6467C">
          <w:rPr>
            <w:rStyle w:val="a6"/>
            <w:sz w:val="28"/>
            <w:szCs w:val="28"/>
            <w:lang w:val="en-US"/>
          </w:rPr>
          <w:t>gunk</w:t>
        </w:r>
        <w:r w:rsidRPr="00B6467C">
          <w:rPr>
            <w:rStyle w:val="a6"/>
            <w:sz w:val="28"/>
            <w:szCs w:val="28"/>
          </w:rPr>
          <w:t>_</w:t>
        </w:r>
        <w:r w:rsidRPr="00B6467C">
          <w:rPr>
            <w:rStyle w:val="a6"/>
            <w:sz w:val="28"/>
            <w:szCs w:val="28"/>
            <w:lang w:val="en-US"/>
          </w:rPr>
          <w:t>konkurs</w:t>
        </w:r>
        <w:r w:rsidRPr="00B6467C">
          <w:rPr>
            <w:rStyle w:val="a6"/>
            <w:sz w:val="28"/>
            <w:szCs w:val="28"/>
          </w:rPr>
          <w:t>@</w:t>
        </w:r>
        <w:r w:rsidRPr="00B6467C">
          <w:rPr>
            <w:rStyle w:val="a6"/>
            <w:sz w:val="28"/>
            <w:szCs w:val="28"/>
            <w:lang w:val="en-US"/>
          </w:rPr>
          <w:t>mvd</w:t>
        </w:r>
        <w:r w:rsidRPr="00B6467C">
          <w:rPr>
            <w:rStyle w:val="a6"/>
            <w:sz w:val="28"/>
            <w:szCs w:val="28"/>
          </w:rPr>
          <w:t>.</w:t>
        </w:r>
        <w:r w:rsidRPr="00B6467C">
          <w:rPr>
            <w:rStyle w:val="a6"/>
            <w:sz w:val="28"/>
            <w:szCs w:val="28"/>
            <w:lang w:val="en-US"/>
          </w:rPr>
          <w:t>gov</w:t>
        </w:r>
        <w:r w:rsidRPr="00B6467C">
          <w:rPr>
            <w:rStyle w:val="a6"/>
            <w:sz w:val="28"/>
            <w:szCs w:val="28"/>
          </w:rPr>
          <w:t>.</w:t>
        </w:r>
        <w:r w:rsidRPr="00B6467C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proofErr w:type="gramEnd"/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Председателем конкурсной комиссии является начальник ГУНК МВД России.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 Персональный состав конкурсной комиссии утверждается ее председателем.</w:t>
      </w:r>
    </w:p>
    <w:p w:rsidR="00047521" w:rsidRPr="00333309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Решение конкурсной комиссии оформляется протоколом.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Участие в Конкурсе членов отборочных комиссий и членов конкурсной комиссии не допускается.</w:t>
      </w:r>
    </w:p>
    <w:p w:rsidR="00047521" w:rsidRPr="00D74CBF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рекламных установках на территории городов Российской Федерации, в информационно-коммуникационной сети Интернет.</w:t>
      </w:r>
    </w:p>
    <w:p w:rsidR="00047521" w:rsidRDefault="00047521" w:rsidP="00047521">
      <w:pPr>
        <w:ind w:firstLine="540"/>
        <w:jc w:val="both"/>
        <w:rPr>
          <w:b/>
          <w:sz w:val="28"/>
          <w:szCs w:val="28"/>
        </w:rPr>
      </w:pPr>
    </w:p>
    <w:p w:rsidR="00047521" w:rsidRDefault="00047521" w:rsidP="0004752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08A8">
        <w:rPr>
          <w:b/>
          <w:sz w:val="28"/>
          <w:szCs w:val="28"/>
        </w:rPr>
        <w:t>Требования, предъявляемые к конкурсным работам</w:t>
      </w:r>
    </w:p>
    <w:p w:rsidR="00047521" w:rsidRDefault="00047521" w:rsidP="00047521">
      <w:pPr>
        <w:ind w:firstLine="540"/>
        <w:jc w:val="both"/>
        <w:rPr>
          <w:b/>
          <w:sz w:val="28"/>
          <w:szCs w:val="28"/>
        </w:rPr>
      </w:pP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(</w:t>
      </w:r>
      <w:r>
        <w:rPr>
          <w:sz w:val="28"/>
          <w:szCs w:val="28"/>
          <w:lang w:val="en-US"/>
        </w:rPr>
        <w:t>CD</w:t>
      </w:r>
      <w:r w:rsidRPr="0011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). Форматы файла: </w:t>
      </w:r>
      <w:proofErr w:type="gramStart"/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, разрешение 1920х1080р (формат 16х9), не более 10 МБ.</w:t>
      </w:r>
      <w:proofErr w:type="gramEnd"/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Конкурсные работы в номинации «Лучший видеоролик антинаркотической направленности и пропаганды здорового образа жизни» представляются на оптических носителях (</w:t>
      </w:r>
      <w:r>
        <w:rPr>
          <w:sz w:val="28"/>
          <w:szCs w:val="28"/>
          <w:lang w:val="en-US"/>
        </w:rPr>
        <w:t>CD</w:t>
      </w:r>
      <w:r w:rsidRPr="0011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). Форматы файла: </w:t>
      </w:r>
      <w:proofErr w:type="spellStart"/>
      <w:r>
        <w:rPr>
          <w:sz w:val="28"/>
          <w:szCs w:val="28"/>
          <w:lang w:val="en-US"/>
        </w:rPr>
        <w:t>avi</w:t>
      </w:r>
      <w:proofErr w:type="spellEnd"/>
      <w:r>
        <w:rPr>
          <w:sz w:val="28"/>
          <w:szCs w:val="28"/>
        </w:rPr>
        <w:t>,</w:t>
      </w:r>
      <w:r w:rsidRPr="001406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 xml:space="preserve"> 4; разрешение 1920х1080р, не более 500 МБ; длительность не более 120 сек., звук 16 бит, стерео.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Конкурсные работы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(</w:t>
      </w:r>
      <w:r>
        <w:rPr>
          <w:sz w:val="28"/>
          <w:szCs w:val="28"/>
          <w:lang w:val="en-US"/>
        </w:rPr>
        <w:t>CD</w:t>
      </w:r>
      <w:r w:rsidRPr="0011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). Форматы файла: </w:t>
      </w:r>
      <w:proofErr w:type="gramStart"/>
      <w:r>
        <w:rPr>
          <w:sz w:val="28"/>
          <w:szCs w:val="28"/>
          <w:lang w:val="en-US"/>
        </w:rPr>
        <w:t>JPG</w:t>
      </w:r>
      <w:r w:rsidRPr="003A5AF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, разрешение 1920х1080р (формат 16х9), не более 10 МБ.</w:t>
      </w:r>
      <w:proofErr w:type="gramEnd"/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К работам, представляемым на Конкурс, прилагается краткая аннотация.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К участию в Конкурсе не допускаются работы, не соответствующие требованиям, указанным выше, или имеющие брак в изображении или звуке.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Конкурсные работы не рецензируются и не возвращаются.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</w:p>
    <w:p w:rsidR="00047521" w:rsidRPr="00054775" w:rsidRDefault="00047521" w:rsidP="0004752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054775">
        <w:rPr>
          <w:b/>
          <w:sz w:val="28"/>
          <w:szCs w:val="28"/>
        </w:rPr>
        <w:t xml:space="preserve">Оценка конкурсных работ и порядок награждения </w:t>
      </w:r>
      <w:r>
        <w:rPr>
          <w:b/>
          <w:sz w:val="28"/>
          <w:szCs w:val="28"/>
        </w:rPr>
        <w:t>победителей и призеров конкурса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31.1. Социальная значимость.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31.2. Информативность.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31.3. Глубина проработки темы.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31.4. Оригинальность подачи материала.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31.5. Практическая ценность.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Конкурсные работы оцениваются в каждой номинации.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По итогам Конкурса конкурсная комиссия определяет одного победителя и двух призеров в каждой номинации.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Информация об итогах Конкурса размещается на ресурсах АПК «Официальный сайт МВД России» до 15 июня.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Порядок награждения победителей и призеров Конкурса ежегодно определяет конкурсная комиссия.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Победителю Конкурса в каждой номинации вручаются приз «Победитель конкурса «Спасем жизнь вместе», диплом и ценный подарок.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Призерам Конкурса в каждой номинации вручаются диплом «Призер конкурса «Спасем жизнь вместе» и ценный подарок.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социальное рекламы антинаркотической направленности и пропаганды здорового образа жизни «Спасем жизнь вместе».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</w:p>
    <w:p w:rsidR="00047521" w:rsidRPr="00E233A9" w:rsidRDefault="00047521" w:rsidP="00047521">
      <w:pPr>
        <w:spacing w:line="230" w:lineRule="auto"/>
        <w:rPr>
          <w:color w:val="000000"/>
          <w:sz w:val="28"/>
          <w:szCs w:val="28"/>
        </w:rPr>
      </w:pPr>
    </w:p>
    <w:p w:rsidR="00047521" w:rsidRDefault="00047521" w:rsidP="00047521"/>
    <w:p w:rsidR="00047521" w:rsidRDefault="00047521" w:rsidP="00047521">
      <w:pPr>
        <w:jc w:val="both"/>
        <w:rPr>
          <w:spacing w:val="-1"/>
          <w:sz w:val="28"/>
          <w:szCs w:val="28"/>
        </w:rPr>
      </w:pPr>
      <w:r>
        <w:rPr>
          <w:sz w:val="28"/>
        </w:rPr>
        <w:tab/>
      </w:r>
    </w:p>
    <w:p w:rsidR="00616DA6" w:rsidRDefault="00616DA6"/>
    <w:sectPr w:rsidR="00616DA6" w:rsidSect="00DF44F2">
      <w:headerReference w:type="even" r:id="rId8"/>
      <w:headerReference w:type="default" r:id="rId9"/>
      <w:pgSz w:w="11906" w:h="16838"/>
      <w:pgMar w:top="1134" w:right="850" w:bottom="1134" w:left="1701" w:header="227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62D" w:rsidRDefault="006D462D" w:rsidP="00047521">
      <w:r>
        <w:separator/>
      </w:r>
    </w:p>
  </w:endnote>
  <w:endnote w:type="continuationSeparator" w:id="0">
    <w:p w:rsidR="006D462D" w:rsidRDefault="006D462D" w:rsidP="0004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62D" w:rsidRDefault="006D462D" w:rsidP="00047521">
      <w:r>
        <w:separator/>
      </w:r>
    </w:p>
  </w:footnote>
  <w:footnote w:type="continuationSeparator" w:id="0">
    <w:p w:rsidR="006D462D" w:rsidRDefault="006D462D" w:rsidP="00047521">
      <w:r>
        <w:continuationSeparator/>
      </w:r>
    </w:p>
  </w:footnote>
  <w:footnote w:id="1">
    <w:p w:rsidR="00047521" w:rsidRDefault="00047521" w:rsidP="00047521">
      <w:pPr>
        <w:pStyle w:val="a7"/>
      </w:pPr>
      <w:r>
        <w:rPr>
          <w:rStyle w:val="a9"/>
        </w:rPr>
        <w:footnoteRef/>
      </w:r>
      <w:r>
        <w:t xml:space="preserve"> Далее – «Конкурс».</w:t>
      </w:r>
    </w:p>
  </w:footnote>
  <w:footnote w:id="2">
    <w:p w:rsidR="00047521" w:rsidRDefault="00047521" w:rsidP="00047521">
      <w:pPr>
        <w:pStyle w:val="a7"/>
      </w:pPr>
      <w:r>
        <w:rPr>
          <w:rStyle w:val="a9"/>
        </w:rPr>
        <w:footnoteRef/>
      </w:r>
      <w:r>
        <w:t xml:space="preserve"> Далее – «наркотики».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54" w:rsidRDefault="002123D5" w:rsidP="00342E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49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E54" w:rsidRDefault="006D46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54" w:rsidRDefault="002123D5" w:rsidP="00342E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49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4454">
      <w:rPr>
        <w:rStyle w:val="a5"/>
        <w:noProof/>
      </w:rPr>
      <w:t>5</w:t>
    </w:r>
    <w:r>
      <w:rPr>
        <w:rStyle w:val="a5"/>
      </w:rPr>
      <w:fldChar w:fldCharType="end"/>
    </w:r>
  </w:p>
  <w:p w:rsidR="00896E54" w:rsidRDefault="006D46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48AF"/>
    <w:multiLevelType w:val="hybridMultilevel"/>
    <w:tmpl w:val="111A7EB8"/>
    <w:lvl w:ilvl="0" w:tplc="C5980C2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521"/>
    <w:rsid w:val="00047521"/>
    <w:rsid w:val="001049D3"/>
    <w:rsid w:val="001D4215"/>
    <w:rsid w:val="002123D5"/>
    <w:rsid w:val="00616DA6"/>
    <w:rsid w:val="006A7FF6"/>
    <w:rsid w:val="006D462D"/>
    <w:rsid w:val="009A4454"/>
    <w:rsid w:val="00DB2E3D"/>
    <w:rsid w:val="00DC67E8"/>
    <w:rsid w:val="00DD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7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7521"/>
  </w:style>
  <w:style w:type="character" w:customStyle="1" w:styleId="header-user-name">
    <w:name w:val="header-user-name"/>
    <w:basedOn w:val="a0"/>
    <w:rsid w:val="00047521"/>
  </w:style>
  <w:style w:type="character" w:styleId="a6">
    <w:name w:val="Hyperlink"/>
    <w:basedOn w:val="a0"/>
    <w:rsid w:val="00047521"/>
    <w:rPr>
      <w:color w:val="0000FF"/>
      <w:u w:val="single"/>
    </w:rPr>
  </w:style>
  <w:style w:type="paragraph" w:styleId="a7">
    <w:name w:val="footnote text"/>
    <w:basedOn w:val="a"/>
    <w:link w:val="a8"/>
    <w:rsid w:val="0004752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47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0475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nk_konkurs@mvd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2356-00044</cp:lastModifiedBy>
  <cp:revision>3</cp:revision>
  <dcterms:created xsi:type="dcterms:W3CDTF">2021-01-12T11:11:00Z</dcterms:created>
  <dcterms:modified xsi:type="dcterms:W3CDTF">2021-01-13T10:47:00Z</dcterms:modified>
</cp:coreProperties>
</file>